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D2" w:rsidRDefault="009B3075" w:rsidP="008042D2">
      <w:pPr>
        <w:jc w:val="both"/>
        <w:rPr>
          <w:rFonts w:ascii="Arial" w:hAnsi="Arial" w:cs="Arial"/>
          <w:bCs/>
          <w:sz w:val="24"/>
          <w:szCs w:val="24"/>
        </w:rPr>
      </w:pPr>
      <w:r>
        <w:rPr>
          <w:rFonts w:ascii="Arial" w:hAnsi="Arial" w:cs="Arial"/>
          <w:bCs/>
          <w:sz w:val="24"/>
          <w:szCs w:val="24"/>
        </w:rPr>
        <w:t>ATA DA 10</w:t>
      </w:r>
      <w:r w:rsidR="00FA7492">
        <w:rPr>
          <w:rFonts w:ascii="Arial" w:hAnsi="Arial" w:cs="Arial"/>
          <w:bCs/>
          <w:sz w:val="24"/>
          <w:szCs w:val="24"/>
        </w:rPr>
        <w:t xml:space="preserve">ª SESSÃO EXTRAORDINÁRIA, DA 4ª SESSÃO LEGISLATIVA, DA 18ª. LEGISLATURA DA CÂMARA MUNICIPAL </w:t>
      </w:r>
      <w:r>
        <w:rPr>
          <w:rFonts w:ascii="Arial" w:hAnsi="Arial" w:cs="Arial"/>
          <w:bCs/>
          <w:sz w:val="24"/>
          <w:szCs w:val="24"/>
        </w:rPr>
        <w:t>DE BOTUCATU, REALIZADA NO DIA 20</w:t>
      </w:r>
      <w:r w:rsidR="00FA7492">
        <w:rPr>
          <w:rFonts w:ascii="Arial" w:hAnsi="Arial" w:cs="Arial"/>
          <w:bCs/>
          <w:sz w:val="24"/>
          <w:szCs w:val="24"/>
        </w:rPr>
        <w:t xml:space="preserve"> DE </w:t>
      </w:r>
      <w:r>
        <w:rPr>
          <w:rFonts w:ascii="Arial" w:hAnsi="Arial" w:cs="Arial"/>
          <w:bCs/>
          <w:sz w:val="24"/>
          <w:szCs w:val="24"/>
        </w:rPr>
        <w:t>MAIO</w:t>
      </w:r>
      <w:r w:rsidR="00FA7492">
        <w:rPr>
          <w:rFonts w:ascii="Arial" w:hAnsi="Arial" w:cs="Arial"/>
          <w:bCs/>
          <w:sz w:val="24"/>
          <w:szCs w:val="24"/>
        </w:rPr>
        <w:t xml:space="preserve"> DE 2024.</w:t>
      </w:r>
    </w:p>
    <w:p w:rsidR="008042D2" w:rsidRDefault="008042D2" w:rsidP="008042D2">
      <w:pPr>
        <w:jc w:val="both"/>
        <w:rPr>
          <w:rFonts w:ascii="Arial" w:hAnsi="Arial" w:cs="Arial"/>
          <w:bCs/>
          <w:sz w:val="24"/>
          <w:szCs w:val="24"/>
        </w:rPr>
      </w:pPr>
    </w:p>
    <w:p w:rsidR="008042D2" w:rsidRDefault="008042D2" w:rsidP="008042D2">
      <w:pPr>
        <w:jc w:val="both"/>
        <w:rPr>
          <w:rFonts w:ascii="Arial" w:hAnsi="Arial" w:cs="Arial"/>
          <w:bCs/>
          <w:sz w:val="24"/>
          <w:szCs w:val="24"/>
        </w:rPr>
      </w:pPr>
    </w:p>
    <w:tbl>
      <w:tblPr>
        <w:tblW w:w="0" w:type="auto"/>
        <w:tblLook w:val="04A0" w:firstRow="1" w:lastRow="0" w:firstColumn="1" w:lastColumn="0" w:noHBand="0" w:noVBand="1"/>
      </w:tblPr>
      <w:tblGrid>
        <w:gridCol w:w="1910"/>
        <w:gridCol w:w="6655"/>
      </w:tblGrid>
      <w:tr w:rsidR="00CB04B8" w:rsidTr="008042D2">
        <w:tc>
          <w:tcPr>
            <w:tcW w:w="1840" w:type="dxa"/>
            <w:hideMark/>
          </w:tcPr>
          <w:p w:rsidR="008042D2" w:rsidRDefault="00FA7492">
            <w:pPr>
              <w:jc w:val="both"/>
              <w:rPr>
                <w:rFonts w:ascii="Arial" w:hAnsi="Arial" w:cs="Arial"/>
                <w:sz w:val="24"/>
                <w:szCs w:val="24"/>
              </w:rPr>
            </w:pPr>
            <w:r>
              <w:rPr>
                <w:rFonts w:ascii="Arial" w:hAnsi="Arial" w:cs="Arial"/>
                <w:sz w:val="24"/>
                <w:szCs w:val="24"/>
              </w:rPr>
              <w:t>PRESIDÊNCIA:</w:t>
            </w:r>
          </w:p>
        </w:tc>
        <w:tc>
          <w:tcPr>
            <w:tcW w:w="6655" w:type="dxa"/>
            <w:hideMark/>
          </w:tcPr>
          <w:p w:rsidR="008042D2" w:rsidRDefault="00FA7492">
            <w:pPr>
              <w:jc w:val="both"/>
              <w:rPr>
                <w:rFonts w:ascii="Arial" w:hAnsi="Arial" w:cs="Arial"/>
                <w:sz w:val="24"/>
                <w:szCs w:val="24"/>
              </w:rPr>
            </w:pPr>
            <w:r>
              <w:rPr>
                <w:rFonts w:ascii="Arial" w:hAnsi="Arial" w:cs="Arial"/>
                <w:sz w:val="24"/>
                <w:szCs w:val="24"/>
              </w:rPr>
              <w:t>Vereador ANTONIO CARLOS VAZ DE ALMEIDA</w:t>
            </w:r>
          </w:p>
        </w:tc>
      </w:tr>
    </w:tbl>
    <w:p w:rsidR="008042D2" w:rsidRDefault="008042D2" w:rsidP="008042D2">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CB04B8" w:rsidTr="008042D2">
        <w:trPr>
          <w:trHeight w:val="237"/>
        </w:trPr>
        <w:tc>
          <w:tcPr>
            <w:tcW w:w="1840" w:type="dxa"/>
            <w:hideMark/>
          </w:tcPr>
          <w:p w:rsidR="008042D2" w:rsidRDefault="00FA7492">
            <w:pPr>
              <w:jc w:val="both"/>
              <w:rPr>
                <w:rFonts w:ascii="Arial" w:hAnsi="Arial" w:cs="Arial"/>
                <w:sz w:val="24"/>
                <w:szCs w:val="24"/>
              </w:rPr>
            </w:pPr>
            <w:r>
              <w:rPr>
                <w:rFonts w:ascii="Arial" w:hAnsi="Arial" w:cs="Arial"/>
                <w:sz w:val="24"/>
                <w:szCs w:val="24"/>
              </w:rPr>
              <w:t>SECRETARIA:</w:t>
            </w:r>
          </w:p>
        </w:tc>
        <w:tc>
          <w:tcPr>
            <w:tcW w:w="6655" w:type="dxa"/>
            <w:hideMark/>
          </w:tcPr>
          <w:p w:rsidR="008042D2" w:rsidRDefault="00FA7492">
            <w:pPr>
              <w:jc w:val="both"/>
              <w:rPr>
                <w:rFonts w:ascii="Arial" w:hAnsi="Arial" w:cs="Arial"/>
                <w:sz w:val="24"/>
                <w:szCs w:val="24"/>
              </w:rPr>
            </w:pPr>
            <w:r>
              <w:rPr>
                <w:rFonts w:ascii="Arial" w:hAnsi="Arial" w:cs="Arial"/>
                <w:sz w:val="24"/>
                <w:szCs w:val="24"/>
              </w:rPr>
              <w:t>Vereador ALESSANDRA LUCCHESI DE OLIVEIRA</w:t>
            </w:r>
          </w:p>
        </w:tc>
      </w:tr>
    </w:tbl>
    <w:p w:rsidR="008042D2" w:rsidRDefault="00FA7492" w:rsidP="008042D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8042D2" w:rsidRDefault="008042D2" w:rsidP="008042D2">
      <w:pPr>
        <w:jc w:val="both"/>
        <w:rPr>
          <w:rFonts w:ascii="Arial" w:hAnsi="Arial" w:cs="Arial"/>
          <w:bCs/>
          <w:sz w:val="24"/>
          <w:szCs w:val="24"/>
        </w:rPr>
      </w:pPr>
    </w:p>
    <w:p w:rsidR="008042D2" w:rsidRDefault="009B3075" w:rsidP="008042D2">
      <w:pPr>
        <w:jc w:val="both"/>
        <w:rPr>
          <w:rFonts w:ascii="Arial" w:hAnsi="Arial" w:cs="Arial"/>
          <w:bCs/>
          <w:sz w:val="24"/>
          <w:szCs w:val="24"/>
        </w:rPr>
      </w:pPr>
      <w:r>
        <w:rPr>
          <w:rFonts w:ascii="Arial" w:hAnsi="Arial" w:cs="Arial"/>
          <w:bCs/>
          <w:sz w:val="24"/>
          <w:szCs w:val="24"/>
        </w:rPr>
        <w:t>Aos vinte</w:t>
      </w:r>
      <w:r w:rsidR="00FA7492">
        <w:rPr>
          <w:rFonts w:ascii="Arial" w:hAnsi="Arial" w:cs="Arial"/>
          <w:bCs/>
          <w:sz w:val="24"/>
          <w:szCs w:val="24"/>
        </w:rPr>
        <w:t xml:space="preserve"> dias do mês de </w:t>
      </w:r>
      <w:r>
        <w:rPr>
          <w:rFonts w:ascii="Arial" w:hAnsi="Arial" w:cs="Arial"/>
          <w:bCs/>
          <w:sz w:val="24"/>
          <w:szCs w:val="24"/>
        </w:rPr>
        <w:t>maio</w:t>
      </w:r>
      <w:r w:rsidR="00FA7492">
        <w:rPr>
          <w:rFonts w:ascii="Arial" w:hAnsi="Arial" w:cs="Arial"/>
          <w:bCs/>
          <w:sz w:val="24"/>
          <w:szCs w:val="24"/>
        </w:rPr>
        <w:t xml:space="preserve"> do ano de dois mil e vinte e quatro, às vinte </w:t>
      </w:r>
      <w:r>
        <w:rPr>
          <w:rFonts w:ascii="Arial" w:hAnsi="Arial" w:cs="Arial"/>
          <w:bCs/>
          <w:sz w:val="24"/>
          <w:szCs w:val="24"/>
        </w:rPr>
        <w:t xml:space="preserve">e duas </w:t>
      </w:r>
      <w:r w:rsidR="00FA7492">
        <w:rPr>
          <w:rFonts w:ascii="Arial" w:hAnsi="Arial" w:cs="Arial"/>
          <w:bCs/>
          <w:sz w:val="24"/>
          <w:szCs w:val="24"/>
        </w:rPr>
        <w:t xml:space="preserve">horas e </w:t>
      </w:r>
      <w:r>
        <w:rPr>
          <w:rFonts w:ascii="Arial" w:hAnsi="Arial" w:cs="Arial"/>
          <w:bCs/>
          <w:sz w:val="24"/>
          <w:szCs w:val="24"/>
        </w:rPr>
        <w:t>doze minutos foi realizada a 10</w:t>
      </w:r>
      <w:r w:rsidR="00FA7492">
        <w:rPr>
          <w:rFonts w:ascii="Arial" w:hAnsi="Arial" w:cs="Arial"/>
          <w:bCs/>
          <w:sz w:val="24"/>
          <w:szCs w:val="24"/>
        </w:rPr>
        <w:t xml:space="preserve">ª Sessão Extraordinária, da 4ª Sessão Legislativa, da 18ª Legislatura da Câmara Municipal de Botucatu. Vereadores presentes: Abelardo Wanderlino da Costa Neto (Abelardo), Alessandra Lucchesi de Oliveira (Alessandra Lucchesi), André Rogério Barbosa (Curumim), Antonio Carlos Vaz de Almeida (Cula), Cláudia Maria Gabriel (Cláudia Gabriel), Elias Marcelo Sleiman (Marcelo Sleiman), Erika Cristina Liao Tiago (Erika da Liga do Bem), Laudo Gomes da Silva (Sargento Laudo), Rodrigo Rodrigues (Palhinha), Roseli Antunes da Silva Ielo (Rose Ielo) e Silvio dos Santos (Silvio). Com a presença dos onze vereadores, o Presidente submeteu para apreciação os seguintes projetos de lei: </w:t>
      </w:r>
      <w:r w:rsidR="00FA7492" w:rsidRPr="008042D2">
        <w:rPr>
          <w:rFonts w:ascii="Arial" w:hAnsi="Arial" w:cs="Arial"/>
          <w:bCs/>
          <w:sz w:val="24"/>
          <w:szCs w:val="24"/>
        </w:rPr>
        <w:t xml:space="preserve">1) </w:t>
      </w:r>
      <w:r>
        <w:rPr>
          <w:rFonts w:ascii="Arial" w:hAnsi="Arial" w:cs="Arial"/>
          <w:bCs/>
          <w:sz w:val="24"/>
          <w:szCs w:val="24"/>
        </w:rPr>
        <w:t>Projeto de Lei Complementar n</w:t>
      </w:r>
      <w:r w:rsidRPr="009B3075">
        <w:rPr>
          <w:rFonts w:ascii="Arial" w:hAnsi="Arial" w:cs="Arial"/>
          <w:bCs/>
          <w:sz w:val="24"/>
          <w:szCs w:val="24"/>
        </w:rPr>
        <w:t>º 11/2024 - de iniciati</w:t>
      </w:r>
      <w:r>
        <w:rPr>
          <w:rFonts w:ascii="Arial" w:hAnsi="Arial" w:cs="Arial"/>
          <w:bCs/>
          <w:sz w:val="24"/>
          <w:szCs w:val="24"/>
        </w:rPr>
        <w:t>va do Prefeito Municipal - que d</w:t>
      </w:r>
      <w:r w:rsidRPr="009B3075">
        <w:rPr>
          <w:rFonts w:ascii="Arial" w:hAnsi="Arial" w:cs="Arial"/>
          <w:bCs/>
          <w:sz w:val="24"/>
          <w:szCs w:val="24"/>
        </w:rPr>
        <w:t>ispõe sobre alteração da Lei Complementar nº 1.288/21 (PPA – 2022/2025), alteração da Lei Complementar nº 1.345/23 (LDO/2024). (Gabinete, Secretarias de Educação, Saúde, Esporte, Cultura, Comunicação, Desenvolvimento Econômico, Segurança e Procuradoria Geral).</w:t>
      </w:r>
      <w:r w:rsidR="00FA7492">
        <w:rPr>
          <w:rFonts w:ascii="Arial" w:hAnsi="Arial" w:cs="Arial"/>
          <w:bCs/>
          <w:sz w:val="24"/>
          <w:szCs w:val="24"/>
        </w:rPr>
        <w:t xml:space="preserve"> Referido projeto foi colocado em votação e aprovado pela unanimidade dos vereadores. </w:t>
      </w:r>
      <w:r>
        <w:rPr>
          <w:rFonts w:ascii="Arial" w:hAnsi="Arial" w:cs="Arial"/>
          <w:bCs/>
          <w:sz w:val="24"/>
          <w:szCs w:val="24"/>
        </w:rPr>
        <w:t>2) Projeto de Lei n</w:t>
      </w:r>
      <w:r w:rsidRPr="009B3075">
        <w:rPr>
          <w:rFonts w:ascii="Arial" w:hAnsi="Arial" w:cs="Arial"/>
          <w:bCs/>
          <w:sz w:val="24"/>
          <w:szCs w:val="24"/>
        </w:rPr>
        <w:t>º 65/2024 - de iniciati</w:t>
      </w:r>
      <w:r>
        <w:rPr>
          <w:rFonts w:ascii="Arial" w:hAnsi="Arial" w:cs="Arial"/>
          <w:bCs/>
          <w:sz w:val="24"/>
          <w:szCs w:val="24"/>
        </w:rPr>
        <w:t>va do Prefeito Municipal - que d</w:t>
      </w:r>
      <w:r w:rsidRPr="009B3075">
        <w:rPr>
          <w:rFonts w:ascii="Arial" w:hAnsi="Arial" w:cs="Arial"/>
          <w:bCs/>
          <w:sz w:val="24"/>
          <w:szCs w:val="24"/>
        </w:rPr>
        <w:t>ispõe sobre alteração da Lei nº 6.558/2023 (LOA/2024) e abertura de um crédito especial e suplementar até o limite de R$12.822.067,61 (Gabinete, Secretarias de Educação, Saúde, Esporte, Cultura, Comunicação, Desenvolvimento Econômico, Segurança e Procuradoria Geral).</w:t>
      </w:r>
      <w:r>
        <w:rPr>
          <w:rFonts w:ascii="Arial" w:hAnsi="Arial" w:cs="Arial"/>
          <w:bCs/>
          <w:sz w:val="24"/>
          <w:szCs w:val="24"/>
        </w:rPr>
        <w:t xml:space="preserve"> </w:t>
      </w:r>
      <w:r w:rsidR="003751F5">
        <w:rPr>
          <w:rFonts w:ascii="Arial" w:hAnsi="Arial" w:cs="Arial"/>
          <w:bCs/>
          <w:sz w:val="24"/>
          <w:szCs w:val="24"/>
        </w:rPr>
        <w:t xml:space="preserve">Referido projeto foi colocado em votação e aprovado pela unanimidade dos vereadores. </w:t>
      </w:r>
      <w:bookmarkStart w:id="0" w:name="_GoBack"/>
      <w:bookmarkEnd w:id="0"/>
      <w:r w:rsidR="00FA7492">
        <w:rPr>
          <w:rFonts w:ascii="Arial" w:hAnsi="Arial" w:cs="Arial"/>
          <w:bCs/>
          <w:sz w:val="24"/>
          <w:szCs w:val="24"/>
        </w:rPr>
        <w:t xml:space="preserve">Nada mais havendo para ser tratado, o Presidente declarou encerrada a presente sessão extraordinária. Eu, </w:t>
      </w:r>
      <w:r>
        <w:rPr>
          <w:rFonts w:ascii="Arial" w:hAnsi="Arial" w:cs="Arial"/>
          <w:bCs/>
          <w:sz w:val="24"/>
          <w:szCs w:val="24"/>
        </w:rPr>
        <w:t>Daniele Vieira de Menezes</w:t>
      </w:r>
      <w:r w:rsidR="00FA7492">
        <w:rPr>
          <w:rFonts w:ascii="Arial" w:hAnsi="Arial" w:cs="Arial"/>
          <w:bCs/>
          <w:sz w:val="24"/>
          <w:szCs w:val="24"/>
        </w:rPr>
        <w:t>, Assistente Administrativo, lavrei a presente Ata que, se aprovada, será assinada pelo Presidente da Câmara Municipal, Vereador Antonio Carlos Vaz de Almeida e pela 1° Secretária da Câmara Municipal, Vereadora Alessandra Lucchesi de Oliveira.</w:t>
      </w:r>
    </w:p>
    <w:p w:rsidR="008042D2" w:rsidRDefault="008042D2" w:rsidP="008042D2"/>
    <w:p w:rsidR="008042D2" w:rsidRDefault="008042D2" w:rsidP="008042D2">
      <w:pPr>
        <w:jc w:val="both"/>
        <w:rPr>
          <w:rFonts w:ascii="Arial" w:hAnsi="Arial" w:cs="Arial"/>
          <w:bCs/>
          <w:sz w:val="24"/>
          <w:szCs w:val="24"/>
        </w:rPr>
      </w:pPr>
    </w:p>
    <w:p w:rsidR="008042D2" w:rsidRDefault="008042D2" w:rsidP="008042D2"/>
    <w:p w:rsidR="00626275" w:rsidRPr="008042D2" w:rsidRDefault="00626275" w:rsidP="008042D2"/>
    <w:sectPr w:rsidR="00626275" w:rsidRPr="008042D2"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DB0" w:rsidRDefault="00F45DB0">
      <w:r>
        <w:separator/>
      </w:r>
    </w:p>
  </w:endnote>
  <w:endnote w:type="continuationSeparator" w:id="0">
    <w:p w:rsidR="00F45DB0" w:rsidRDefault="00F4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FA7492"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F45DB0" w:rsidP="00C0300A">
    <w:pPr>
      <w:pStyle w:val="Rodap"/>
      <w:jc w:val="center"/>
      <w:rPr>
        <w:sz w:val="16"/>
        <w:szCs w:val="18"/>
      </w:rPr>
    </w:pPr>
    <w:hyperlink r:id="rId1" w:history="1">
      <w:r w:rsidR="00FA7492" w:rsidRPr="00C0300A">
        <w:rPr>
          <w:rStyle w:val="Hyperlink"/>
          <w:sz w:val="16"/>
          <w:szCs w:val="18"/>
        </w:rPr>
        <w:t>http://www.camara</w:t>
      </w:r>
    </w:hyperlink>
    <w:r w:rsidR="00FA7492" w:rsidRPr="00C0300A">
      <w:rPr>
        <w:color w:val="0000FF"/>
        <w:sz w:val="16"/>
        <w:szCs w:val="18"/>
        <w:u w:val="single"/>
      </w:rPr>
      <w:t>botucatu.sp.gov.br</w:t>
    </w:r>
    <w:r w:rsidR="00FA7492" w:rsidRPr="00C0300A">
      <w:rPr>
        <w:color w:val="0000FF"/>
        <w:sz w:val="16"/>
        <w:szCs w:val="18"/>
      </w:rPr>
      <w:t xml:space="preserve">  </w:t>
    </w:r>
    <w:r w:rsidR="00FA7492" w:rsidRPr="00C0300A">
      <w:rPr>
        <w:color w:val="000000"/>
        <w:sz w:val="16"/>
        <w:szCs w:val="18"/>
      </w:rPr>
      <w:t>E-mail:</w:t>
    </w:r>
    <w:r w:rsidR="00FA7492" w:rsidRPr="00C0300A">
      <w:rPr>
        <w:color w:val="0000FF"/>
        <w:sz w:val="16"/>
        <w:szCs w:val="18"/>
      </w:rPr>
      <w:t xml:space="preserve"> </w:t>
    </w:r>
    <w:r w:rsidR="00FA7492"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DB0" w:rsidRDefault="00F45DB0">
      <w:r>
        <w:separator/>
      </w:r>
    </w:p>
  </w:footnote>
  <w:footnote w:type="continuationSeparator" w:id="0">
    <w:p w:rsidR="00F45DB0" w:rsidRDefault="00F45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FA7492"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36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38856"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3297A"/>
    <w:rsid w:val="000A2E08"/>
    <w:rsid w:val="00196CB3"/>
    <w:rsid w:val="001D17C4"/>
    <w:rsid w:val="002100B3"/>
    <w:rsid w:val="002F32EC"/>
    <w:rsid w:val="003751F5"/>
    <w:rsid w:val="0040680D"/>
    <w:rsid w:val="00626275"/>
    <w:rsid w:val="008042D2"/>
    <w:rsid w:val="009A1387"/>
    <w:rsid w:val="009B3075"/>
    <w:rsid w:val="00B83F19"/>
    <w:rsid w:val="00C0300A"/>
    <w:rsid w:val="00CB04B8"/>
    <w:rsid w:val="00F45DB0"/>
    <w:rsid w:val="00FA7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A08DD0-E80A-4068-8D69-AF3CD0F7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360</Words>
  <Characters>1944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7</cp:revision>
  <cp:lastPrinted>2020-07-10T14:11:00Z</cp:lastPrinted>
  <dcterms:created xsi:type="dcterms:W3CDTF">2020-07-10T14:11:00Z</dcterms:created>
  <dcterms:modified xsi:type="dcterms:W3CDTF">2024-06-04T18:39:00Z</dcterms:modified>
</cp:coreProperties>
</file>