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67CC36B9" w:rsidR="007A5634" w:rsidRDefault="004F6597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620FF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24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JUNHO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4F6597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Pr="00781A99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57A67349" w14:textId="7FE73ED6" w:rsidR="00620FF7" w:rsidRDefault="004F6597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1. PROJETO DE LEI</w:t>
      </w:r>
      <w:r w:rsidR="00620FF7">
        <w:rPr>
          <w:rFonts w:ascii="Arial" w:hAnsi="Arial" w:cs="Arial"/>
          <w:b/>
          <w:bCs/>
          <w:sz w:val="28"/>
          <w:szCs w:val="32"/>
          <w:lang w:eastAsia="x-none"/>
        </w:rPr>
        <w:t xml:space="preserve"> COMPLEMENTAR Nº 12</w:t>
      </w:r>
      <w:r w:rsidR="00781A9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>, de iniciativa 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 w:rsidR="00620FF7"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620FF7">
        <w:rPr>
          <w:rFonts w:ascii="Arial" w:hAnsi="Arial" w:cs="Arial"/>
          <w:bCs/>
          <w:sz w:val="28"/>
          <w:szCs w:val="28"/>
          <w:lang w:eastAsia="x-none"/>
        </w:rPr>
        <w:t>d</w:t>
      </w:r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>ispõe sobre a alteração da redação do art. 217 da Lei Complementar Municipal nº 1.231/2017 que reorganiza o Regime Próprio de Previdência Social - RPPS do Município de Botucatu, cria o Instituto de Previdência Social dos Servidores de Botucatu - BOTUPREV, e dá outras providências.</w:t>
      </w:r>
    </w:p>
    <w:p w14:paraId="65628D3A" w14:textId="77777777" w:rsidR="00620FF7" w:rsidRPr="00620FF7" w:rsidRDefault="00620FF7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5C813A5" w14:textId="0A92C657" w:rsidR="00620FF7" w:rsidRDefault="00620FF7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81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a</w:t>
      </w:r>
      <w:r w:rsidRPr="00620FF7">
        <w:rPr>
          <w:rFonts w:ascii="Arial" w:hAnsi="Arial" w:cs="Arial"/>
          <w:bCs/>
          <w:sz w:val="28"/>
          <w:szCs w:val="28"/>
          <w:lang w:eastAsia="x-none"/>
        </w:rPr>
        <w:t>utoriza o Poder Executivo a celebrar convênio com a Universidade Estadual Paulista “Júlio de Mesquita Filho” – UNESP, por intermédio da Faculdade de Medicina de Botucatu, objetivando a aquisição de equipamentos para melhoria no atendimento do Centro de Saúde Escola, unidades Vila dos Lavradores e Vila Ferroviária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B0822A9" w14:textId="77777777" w:rsidR="00620FF7" w:rsidRDefault="00620FF7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22689A1" w14:textId="42A5716E" w:rsidR="00620FF7" w:rsidRDefault="004F6597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3. </w:t>
      </w:r>
      <w:r w:rsidR="00620FF7"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 w:rsidR="00620FF7">
        <w:rPr>
          <w:rFonts w:ascii="Arial" w:hAnsi="Arial" w:cs="Arial"/>
          <w:b/>
          <w:bCs/>
          <w:sz w:val="28"/>
          <w:szCs w:val="32"/>
          <w:lang w:eastAsia="x-none"/>
        </w:rPr>
        <w:t xml:space="preserve"> Nº 82</w:t>
      </w:r>
      <w:r w:rsidR="00620FF7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620FF7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620FF7"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="00620FF7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620FF7">
        <w:rPr>
          <w:rFonts w:ascii="Arial" w:hAnsi="Arial" w:cs="Arial"/>
          <w:bCs/>
          <w:sz w:val="28"/>
          <w:szCs w:val="28"/>
          <w:lang w:eastAsia="x-none"/>
        </w:rPr>
        <w:t>a</w:t>
      </w:r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>ltera a redação do artigo 2º da Lei nº 4.576/04, que dispõe sobre a criação da Guarda Civil Municipal de Botucatu.</w:t>
      </w:r>
    </w:p>
    <w:p w14:paraId="7C49E3E3" w14:textId="77777777" w:rsidR="00620FF7" w:rsidRDefault="00620FF7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9B87DC4" w14:textId="5FFD50F7" w:rsidR="00620FF7" w:rsidRDefault="004F6597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4. </w:t>
      </w:r>
      <w:r w:rsidR="00620FF7"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 w:rsidR="00620FF7">
        <w:rPr>
          <w:rFonts w:ascii="Arial" w:hAnsi="Arial" w:cs="Arial"/>
          <w:b/>
          <w:bCs/>
          <w:sz w:val="28"/>
          <w:szCs w:val="32"/>
          <w:lang w:eastAsia="x-none"/>
        </w:rPr>
        <w:t xml:space="preserve"> Nº 83</w:t>
      </w:r>
      <w:r w:rsidR="00620FF7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620FF7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620FF7"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="00620FF7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620FF7">
        <w:rPr>
          <w:rFonts w:ascii="Arial" w:hAnsi="Arial" w:cs="Arial"/>
          <w:bCs/>
          <w:sz w:val="28"/>
          <w:szCs w:val="28"/>
          <w:lang w:eastAsia="x-none"/>
        </w:rPr>
        <w:t>d</w:t>
      </w:r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>ispõe sobre a criação do "Selo Verde CEDEPAR", para fins de certificação ambiental municipal de entidades, empresas, órgãos públicos e autarquias que desenvolvam ações ecossistêmicas.</w:t>
      </w:r>
    </w:p>
    <w:p w14:paraId="113977A6" w14:textId="77777777" w:rsidR="00620FF7" w:rsidRDefault="00620FF7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6877459" w14:textId="141802ED" w:rsidR="0000250C" w:rsidRDefault="004F659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5. </w:t>
      </w:r>
      <w:r w:rsidR="00620FF7"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 w:rsidR="00620FF7">
        <w:rPr>
          <w:rFonts w:ascii="Arial" w:hAnsi="Arial" w:cs="Arial"/>
          <w:b/>
          <w:bCs/>
          <w:sz w:val="28"/>
          <w:szCs w:val="32"/>
          <w:lang w:eastAsia="x-none"/>
        </w:rPr>
        <w:t xml:space="preserve"> Nº 79</w:t>
      </w:r>
      <w:r w:rsidR="00620FF7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620FF7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620FF7">
        <w:rPr>
          <w:rFonts w:ascii="Arial" w:hAnsi="Arial" w:cs="Arial"/>
          <w:bCs/>
          <w:sz w:val="28"/>
          <w:szCs w:val="32"/>
          <w:lang w:eastAsia="x-none"/>
        </w:rPr>
        <w:t>vereador Silvio</w:t>
      </w:r>
      <w:r w:rsidR="00620FF7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620FF7">
        <w:rPr>
          <w:rFonts w:ascii="Arial" w:hAnsi="Arial" w:cs="Arial"/>
          <w:bCs/>
          <w:sz w:val="28"/>
          <w:szCs w:val="28"/>
          <w:lang w:eastAsia="x-none"/>
        </w:rPr>
        <w:t>d</w:t>
      </w:r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 xml:space="preserve">enomina de “Daniel Gabriel” a Rua 01 do Residencial </w:t>
      </w:r>
      <w:proofErr w:type="spellStart"/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>Carnieto</w:t>
      </w:r>
      <w:proofErr w:type="spellEnd"/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 xml:space="preserve"> I.</w:t>
      </w:r>
    </w:p>
    <w:p w14:paraId="1719624F" w14:textId="77777777" w:rsidR="00620FF7" w:rsidRDefault="00620FF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3DD3748" w14:textId="783506DA" w:rsidR="00620FF7" w:rsidRDefault="004F659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6. </w:t>
      </w:r>
      <w:r w:rsidR="00620FF7"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 w:rsidR="00620FF7">
        <w:rPr>
          <w:rFonts w:ascii="Arial" w:hAnsi="Arial" w:cs="Arial"/>
          <w:b/>
          <w:bCs/>
          <w:sz w:val="28"/>
          <w:szCs w:val="32"/>
          <w:lang w:eastAsia="x-none"/>
        </w:rPr>
        <w:t xml:space="preserve"> Nº 80</w:t>
      </w:r>
      <w:r w:rsidR="00620FF7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620FF7">
        <w:rPr>
          <w:rFonts w:ascii="Arial" w:hAnsi="Arial" w:cs="Arial"/>
          <w:bCs/>
          <w:sz w:val="28"/>
          <w:szCs w:val="32"/>
          <w:lang w:eastAsia="x-none"/>
        </w:rPr>
        <w:t>, de iniciativa da</w:t>
      </w:r>
      <w:r w:rsidR="00620FF7" w:rsidRPr="009F27F5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 w:rsidR="00620FF7">
        <w:rPr>
          <w:rFonts w:ascii="Arial" w:hAnsi="Arial" w:cs="Arial"/>
          <w:bCs/>
          <w:sz w:val="28"/>
          <w:szCs w:val="32"/>
          <w:lang w:eastAsia="x-none"/>
        </w:rPr>
        <w:t>vereadora Alessandra Lucchesi</w:t>
      </w:r>
      <w:r w:rsidR="00620FF7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620FF7">
        <w:rPr>
          <w:rFonts w:ascii="Arial" w:hAnsi="Arial" w:cs="Arial"/>
          <w:bCs/>
          <w:sz w:val="28"/>
          <w:szCs w:val="28"/>
          <w:lang w:eastAsia="x-none"/>
        </w:rPr>
        <w:t>d</w:t>
      </w:r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>enomina de “</w:t>
      </w:r>
      <w:proofErr w:type="spellStart"/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>Hero</w:t>
      </w:r>
      <w:proofErr w:type="spellEnd"/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>Gondinho</w:t>
      </w:r>
      <w:proofErr w:type="spellEnd"/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>Tse</w:t>
      </w:r>
      <w:proofErr w:type="spellEnd"/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 xml:space="preserve">” a Rua 09 do Residencial </w:t>
      </w:r>
      <w:proofErr w:type="spellStart"/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>Carnieto</w:t>
      </w:r>
      <w:proofErr w:type="spellEnd"/>
      <w:r w:rsidR="00620FF7" w:rsidRPr="00620FF7">
        <w:rPr>
          <w:rFonts w:ascii="Arial" w:hAnsi="Arial" w:cs="Arial"/>
          <w:bCs/>
          <w:sz w:val="28"/>
          <w:szCs w:val="28"/>
          <w:lang w:eastAsia="x-none"/>
        </w:rPr>
        <w:t xml:space="preserve"> I.</w:t>
      </w:r>
    </w:p>
    <w:p w14:paraId="3CC56A7D" w14:textId="77777777" w:rsidR="004F6597" w:rsidRDefault="004F659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C9322B6" w14:textId="2554C159" w:rsidR="004F6597" w:rsidRDefault="004F659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7.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84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Silvio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i</w:t>
      </w:r>
      <w:r w:rsidRPr="004F6597">
        <w:rPr>
          <w:rFonts w:ascii="Arial" w:hAnsi="Arial" w:cs="Arial"/>
          <w:bCs/>
          <w:sz w:val="28"/>
          <w:szCs w:val="28"/>
          <w:lang w:eastAsia="x-none"/>
        </w:rPr>
        <w:t xml:space="preserve">nstitui a Semana de Orientação e Conscientização sobre a </w:t>
      </w:r>
      <w:proofErr w:type="spellStart"/>
      <w:r w:rsidRPr="004F6597">
        <w:rPr>
          <w:rFonts w:ascii="Arial" w:hAnsi="Arial" w:cs="Arial"/>
          <w:bCs/>
          <w:sz w:val="28"/>
          <w:szCs w:val="28"/>
          <w:lang w:eastAsia="x-none"/>
        </w:rPr>
        <w:t>Sarcopenia</w:t>
      </w:r>
      <w:proofErr w:type="spellEnd"/>
      <w:r w:rsidRPr="004F6597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D7A8152" w14:textId="77777777" w:rsidR="004F6597" w:rsidRDefault="004F659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FC01B38" w14:textId="3F8A3964" w:rsidR="004F6597" w:rsidRDefault="004F659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lastRenderedPageBreak/>
        <w:t xml:space="preserve">8.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85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Curumim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d</w:t>
      </w:r>
      <w:r w:rsidRPr="004F6597">
        <w:rPr>
          <w:rFonts w:ascii="Arial" w:hAnsi="Arial" w:cs="Arial"/>
          <w:bCs/>
          <w:sz w:val="28"/>
          <w:szCs w:val="28"/>
          <w:lang w:eastAsia="x-none"/>
        </w:rPr>
        <w:t>enomina de "João de Paula Monteiro" a Rua 14 do loteamento Parque Santo Antônio da Cascatinha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F995298" w14:textId="77777777" w:rsidR="009D6FB8" w:rsidRDefault="009D6FB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80285A8" w14:textId="2F5D430F" w:rsidR="009D6FB8" w:rsidRPr="00FB78B5" w:rsidRDefault="009D6FB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9.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86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p</w:t>
      </w:r>
      <w:r w:rsidRPr="009D6FB8">
        <w:rPr>
          <w:rFonts w:ascii="Arial" w:hAnsi="Arial" w:cs="Arial"/>
          <w:bCs/>
          <w:sz w:val="28"/>
          <w:szCs w:val="28"/>
          <w:lang w:eastAsia="x-none"/>
        </w:rPr>
        <w:t>roíbe a comercialização, a instalação e o uso de escapamentos para motocicletas que produzam ruídos acima do limite máximo permitido.</w:t>
      </w:r>
      <w:bookmarkStart w:id="0" w:name="_GoBack"/>
      <w:bookmarkEnd w:id="0"/>
    </w:p>
    <w:sectPr w:rsidR="009D6FB8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2272DCA4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10C00A78">
      <w:start w:val="1"/>
      <w:numFmt w:val="lowerLetter"/>
      <w:lvlText w:val="%2."/>
      <w:lvlJc w:val="left"/>
      <w:pPr>
        <w:ind w:left="1440" w:hanging="360"/>
      </w:pPr>
    </w:lvl>
    <w:lvl w:ilvl="2" w:tplc="E8F24ABE">
      <w:start w:val="1"/>
      <w:numFmt w:val="lowerRoman"/>
      <w:lvlText w:val="%3."/>
      <w:lvlJc w:val="right"/>
      <w:pPr>
        <w:ind w:left="2160" w:hanging="180"/>
      </w:pPr>
    </w:lvl>
    <w:lvl w:ilvl="3" w:tplc="DA5EF6CC">
      <w:start w:val="1"/>
      <w:numFmt w:val="decimal"/>
      <w:lvlText w:val="%4."/>
      <w:lvlJc w:val="left"/>
      <w:pPr>
        <w:ind w:left="2880" w:hanging="360"/>
      </w:pPr>
    </w:lvl>
    <w:lvl w:ilvl="4" w:tplc="950EDA8E">
      <w:start w:val="1"/>
      <w:numFmt w:val="lowerLetter"/>
      <w:lvlText w:val="%5."/>
      <w:lvlJc w:val="left"/>
      <w:pPr>
        <w:ind w:left="3600" w:hanging="360"/>
      </w:pPr>
    </w:lvl>
    <w:lvl w:ilvl="5" w:tplc="1352AF68">
      <w:start w:val="1"/>
      <w:numFmt w:val="lowerRoman"/>
      <w:lvlText w:val="%6."/>
      <w:lvlJc w:val="right"/>
      <w:pPr>
        <w:ind w:left="4320" w:hanging="180"/>
      </w:pPr>
    </w:lvl>
    <w:lvl w:ilvl="6" w:tplc="AABEA830">
      <w:start w:val="1"/>
      <w:numFmt w:val="decimal"/>
      <w:lvlText w:val="%7."/>
      <w:lvlJc w:val="left"/>
      <w:pPr>
        <w:ind w:left="5040" w:hanging="360"/>
      </w:pPr>
    </w:lvl>
    <w:lvl w:ilvl="7" w:tplc="C2BE835A">
      <w:start w:val="1"/>
      <w:numFmt w:val="lowerLetter"/>
      <w:lvlText w:val="%8."/>
      <w:lvlJc w:val="left"/>
      <w:pPr>
        <w:ind w:left="5760" w:hanging="360"/>
      </w:pPr>
    </w:lvl>
    <w:lvl w:ilvl="8" w:tplc="7870E6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3F527F9E">
      <w:start w:val="1"/>
      <w:numFmt w:val="decimal"/>
      <w:lvlText w:val="%1."/>
      <w:lvlJc w:val="left"/>
      <w:pPr>
        <w:ind w:left="2137" w:hanging="360"/>
      </w:pPr>
    </w:lvl>
    <w:lvl w:ilvl="1" w:tplc="38789D2C" w:tentative="1">
      <w:start w:val="1"/>
      <w:numFmt w:val="lowerLetter"/>
      <w:lvlText w:val="%2."/>
      <w:lvlJc w:val="left"/>
      <w:pPr>
        <w:ind w:left="2857" w:hanging="360"/>
      </w:pPr>
    </w:lvl>
    <w:lvl w:ilvl="2" w:tplc="509271D4" w:tentative="1">
      <w:start w:val="1"/>
      <w:numFmt w:val="lowerRoman"/>
      <w:lvlText w:val="%3."/>
      <w:lvlJc w:val="right"/>
      <w:pPr>
        <w:ind w:left="3577" w:hanging="180"/>
      </w:pPr>
    </w:lvl>
    <w:lvl w:ilvl="3" w:tplc="6E3087D8" w:tentative="1">
      <w:start w:val="1"/>
      <w:numFmt w:val="decimal"/>
      <w:lvlText w:val="%4."/>
      <w:lvlJc w:val="left"/>
      <w:pPr>
        <w:ind w:left="4297" w:hanging="360"/>
      </w:pPr>
    </w:lvl>
    <w:lvl w:ilvl="4" w:tplc="E52C6178" w:tentative="1">
      <w:start w:val="1"/>
      <w:numFmt w:val="lowerLetter"/>
      <w:lvlText w:val="%5."/>
      <w:lvlJc w:val="left"/>
      <w:pPr>
        <w:ind w:left="5017" w:hanging="360"/>
      </w:pPr>
    </w:lvl>
    <w:lvl w:ilvl="5" w:tplc="9F3428B6" w:tentative="1">
      <w:start w:val="1"/>
      <w:numFmt w:val="lowerRoman"/>
      <w:lvlText w:val="%6."/>
      <w:lvlJc w:val="right"/>
      <w:pPr>
        <w:ind w:left="5737" w:hanging="180"/>
      </w:pPr>
    </w:lvl>
    <w:lvl w:ilvl="6" w:tplc="224E7C3A" w:tentative="1">
      <w:start w:val="1"/>
      <w:numFmt w:val="decimal"/>
      <w:lvlText w:val="%7."/>
      <w:lvlJc w:val="left"/>
      <w:pPr>
        <w:ind w:left="6457" w:hanging="360"/>
      </w:pPr>
    </w:lvl>
    <w:lvl w:ilvl="7" w:tplc="3CCE30AA" w:tentative="1">
      <w:start w:val="1"/>
      <w:numFmt w:val="lowerLetter"/>
      <w:lvlText w:val="%8."/>
      <w:lvlJc w:val="left"/>
      <w:pPr>
        <w:ind w:left="7177" w:hanging="360"/>
      </w:pPr>
    </w:lvl>
    <w:lvl w:ilvl="8" w:tplc="4B16F956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F684CF6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B8146E02" w:tentative="1">
      <w:start w:val="1"/>
      <w:numFmt w:val="lowerLetter"/>
      <w:lvlText w:val="%2."/>
      <w:lvlJc w:val="left"/>
      <w:pPr>
        <w:ind w:left="1364" w:hanging="360"/>
      </w:pPr>
    </w:lvl>
    <w:lvl w:ilvl="2" w:tplc="A97ECFCC" w:tentative="1">
      <w:start w:val="1"/>
      <w:numFmt w:val="lowerRoman"/>
      <w:lvlText w:val="%3."/>
      <w:lvlJc w:val="right"/>
      <w:pPr>
        <w:ind w:left="2084" w:hanging="180"/>
      </w:pPr>
    </w:lvl>
    <w:lvl w:ilvl="3" w:tplc="83328214" w:tentative="1">
      <w:start w:val="1"/>
      <w:numFmt w:val="decimal"/>
      <w:lvlText w:val="%4."/>
      <w:lvlJc w:val="left"/>
      <w:pPr>
        <w:ind w:left="2804" w:hanging="360"/>
      </w:pPr>
    </w:lvl>
    <w:lvl w:ilvl="4" w:tplc="A57890FA" w:tentative="1">
      <w:start w:val="1"/>
      <w:numFmt w:val="lowerLetter"/>
      <w:lvlText w:val="%5."/>
      <w:lvlJc w:val="left"/>
      <w:pPr>
        <w:ind w:left="3524" w:hanging="360"/>
      </w:pPr>
    </w:lvl>
    <w:lvl w:ilvl="5" w:tplc="6598D364" w:tentative="1">
      <w:start w:val="1"/>
      <w:numFmt w:val="lowerRoman"/>
      <w:lvlText w:val="%6."/>
      <w:lvlJc w:val="right"/>
      <w:pPr>
        <w:ind w:left="4244" w:hanging="180"/>
      </w:pPr>
    </w:lvl>
    <w:lvl w:ilvl="6" w:tplc="44583F46" w:tentative="1">
      <w:start w:val="1"/>
      <w:numFmt w:val="decimal"/>
      <w:lvlText w:val="%7."/>
      <w:lvlJc w:val="left"/>
      <w:pPr>
        <w:ind w:left="4964" w:hanging="360"/>
      </w:pPr>
    </w:lvl>
    <w:lvl w:ilvl="7" w:tplc="D25EDF48" w:tentative="1">
      <w:start w:val="1"/>
      <w:numFmt w:val="lowerLetter"/>
      <w:lvlText w:val="%8."/>
      <w:lvlJc w:val="left"/>
      <w:pPr>
        <w:ind w:left="5684" w:hanging="360"/>
      </w:pPr>
    </w:lvl>
    <w:lvl w:ilvl="8" w:tplc="7BD63D82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E438B"/>
    <w:rsid w:val="002F3179"/>
    <w:rsid w:val="002F36C8"/>
    <w:rsid w:val="002F51F3"/>
    <w:rsid w:val="00306AFA"/>
    <w:rsid w:val="00316650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96FE1"/>
    <w:rsid w:val="004C07E1"/>
    <w:rsid w:val="004C505C"/>
    <w:rsid w:val="004D6237"/>
    <w:rsid w:val="004E1B4F"/>
    <w:rsid w:val="004E29AA"/>
    <w:rsid w:val="004F4CBE"/>
    <w:rsid w:val="004F6597"/>
    <w:rsid w:val="00511B79"/>
    <w:rsid w:val="00515D9F"/>
    <w:rsid w:val="00516359"/>
    <w:rsid w:val="00527FEB"/>
    <w:rsid w:val="00563F9B"/>
    <w:rsid w:val="00572BDA"/>
    <w:rsid w:val="0058654B"/>
    <w:rsid w:val="00595C1C"/>
    <w:rsid w:val="005C2FBE"/>
    <w:rsid w:val="005E4D17"/>
    <w:rsid w:val="00612A08"/>
    <w:rsid w:val="00620FF7"/>
    <w:rsid w:val="00672CE9"/>
    <w:rsid w:val="006C3CD1"/>
    <w:rsid w:val="006D57DD"/>
    <w:rsid w:val="006E173E"/>
    <w:rsid w:val="006E26B5"/>
    <w:rsid w:val="006F1326"/>
    <w:rsid w:val="007039D7"/>
    <w:rsid w:val="00704C13"/>
    <w:rsid w:val="007168FD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EE736C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199</cp:revision>
  <cp:lastPrinted>2024-05-13T21:39:00Z</cp:lastPrinted>
  <dcterms:created xsi:type="dcterms:W3CDTF">2023-05-22T17:49:00Z</dcterms:created>
  <dcterms:modified xsi:type="dcterms:W3CDTF">2024-06-24T21:24:00Z</dcterms:modified>
</cp:coreProperties>
</file>