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DAA" w:rsidRDefault="00495DAA" w:rsidP="00495DAA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24ª SESSÃO ORDINÁRIA, DA 4ª SESSÃO LEGISLATIVA, DA 18ª LEGISLATURA DA CÂMARA MUNICIPAL DE BOTUCATU, REALIZADA NO DIA 15 DE JULHO DE 2024.</w:t>
      </w:r>
    </w:p>
    <w:p w:rsidR="00495DAA" w:rsidRDefault="00495DAA" w:rsidP="00495DAA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495DAA" w:rsidTr="00495DAA">
        <w:tc>
          <w:tcPr>
            <w:tcW w:w="1840" w:type="dxa"/>
            <w:hideMark/>
          </w:tcPr>
          <w:p w:rsidR="00495DAA" w:rsidRDefault="00495DA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495DAA" w:rsidRDefault="00495DA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15476D" w:rsidRDefault="0015476D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495DAA" w:rsidRDefault="00495DAA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5DAA" w:rsidRDefault="00495DA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DAA" w:rsidTr="00495DAA">
        <w:tc>
          <w:tcPr>
            <w:tcW w:w="1840" w:type="dxa"/>
          </w:tcPr>
          <w:p w:rsidR="00495DAA" w:rsidRDefault="00495DA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495DAA" w:rsidRDefault="00495DA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hideMark/>
          </w:tcPr>
          <w:p w:rsidR="00495DAA" w:rsidRDefault="00495DA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495DAA" w:rsidRDefault="00495DAA">
            <w:pPr>
              <w:tabs>
                <w:tab w:val="left" w:pos="3885"/>
              </w:tabs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495DAA" w:rsidRDefault="00495DAA" w:rsidP="000F20B1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No décimo quinto dia do mês de julho do ano de dois mil e vinte e quatro, às dezenove horas, foi realizada a 23ª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</w:t>
      </w:r>
      <w: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Alessandra Lucchesi de Oliveira (Alessandra Lucchesi), André Rogério Barbosa (Curumim),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Laudo Gomes da Silva (Sargento Laudo),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de todos os vereadores, o Presidente deu início à sessão. Pela ordem, o vereador Curumim solicitou a supressão do Grande Expediente. Referida solicitação foi colocada em votação e aprovada pela maioria dos vereadores com voto contrário do vereador Abelardo. Em seguida, o Presidente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as atas das Sessões Ordinária e Extraordinária realizadas no dia 10 de julho, sendo aprovadas pela unanimidade dos vereadores. C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orrespondências recebidas:</w:t>
      </w:r>
      <w:r w:rsidR="002A055F" w:rsidRPr="002A055F">
        <w:t xml:space="preserve"> </w:t>
      </w:r>
      <w:r w:rsidR="002A055F">
        <w:rPr>
          <w:rFonts w:ascii="Arial" w:hAnsi="Arial" w:cs="Arial"/>
          <w:bCs/>
          <w:sz w:val="24"/>
          <w:szCs w:val="24"/>
          <w:shd w:val="clear" w:color="auto" w:fill="FFFFFF"/>
        </w:rPr>
        <w:t>da</w:t>
      </w:r>
      <w:r w:rsidR="002A055F" w:rsidRPr="002A05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Secretaria de Cultura</w:t>
      </w:r>
      <w:r w:rsidR="002A055F">
        <w:rPr>
          <w:rFonts w:ascii="Arial" w:hAnsi="Arial" w:cs="Arial"/>
          <w:bCs/>
          <w:sz w:val="24"/>
          <w:szCs w:val="24"/>
          <w:shd w:val="clear" w:color="auto" w:fill="FFFFFF"/>
        </w:rPr>
        <w:t>, c</w:t>
      </w:r>
      <w:r w:rsidR="002A055F" w:rsidRPr="002A055F">
        <w:rPr>
          <w:rFonts w:ascii="Arial" w:hAnsi="Arial" w:cs="Arial"/>
          <w:bCs/>
          <w:sz w:val="24"/>
          <w:szCs w:val="24"/>
          <w:shd w:val="clear" w:color="auto" w:fill="FFFFFF"/>
        </w:rPr>
        <w:t>onvidando para as atividades do Mês do Escritor Botucatuense, que serão realizadas nos dias 17, 24 e 31 de</w:t>
      </w:r>
      <w:r w:rsidR="002D7B6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julho, na Biblioteca Municipal, do</w:t>
      </w:r>
      <w:r w:rsidR="002A055F" w:rsidRPr="002A05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CEREST - Centro de Re</w:t>
      </w:r>
      <w:r w:rsidR="002D7B6F">
        <w:rPr>
          <w:rFonts w:ascii="Arial" w:hAnsi="Arial" w:cs="Arial"/>
          <w:bCs/>
          <w:sz w:val="24"/>
          <w:szCs w:val="24"/>
          <w:shd w:val="clear" w:color="auto" w:fill="FFFFFF"/>
        </w:rPr>
        <w:t>ferência em Saúde do Trabalhador, r</w:t>
      </w:r>
      <w:r w:rsidR="002A055F" w:rsidRPr="002A055F">
        <w:rPr>
          <w:rFonts w:ascii="Arial" w:hAnsi="Arial" w:cs="Arial"/>
          <w:bCs/>
          <w:sz w:val="24"/>
          <w:szCs w:val="24"/>
          <w:shd w:val="clear" w:color="auto" w:fill="FFFFFF"/>
        </w:rPr>
        <w:t>espondendo o Requerimento nº 252/2024.</w:t>
      </w:r>
      <w:r w:rsidR="002D7B6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Projetos que deram entrada: </w:t>
      </w:r>
      <w:r w:rsidR="0029108A">
        <w:rPr>
          <w:rFonts w:ascii="Arial" w:hAnsi="Arial" w:cs="Arial"/>
          <w:bCs/>
          <w:sz w:val="24"/>
          <w:szCs w:val="24"/>
          <w:shd w:val="clear" w:color="auto" w:fill="FFFFFF"/>
        </w:rPr>
        <w:t>1) Projeto de Lei n</w:t>
      </w:r>
      <w:r w:rsidR="0029108A" w:rsidRPr="0029108A">
        <w:rPr>
          <w:rFonts w:ascii="Arial" w:hAnsi="Arial" w:cs="Arial"/>
          <w:bCs/>
          <w:sz w:val="24"/>
          <w:szCs w:val="24"/>
          <w:shd w:val="clear" w:color="auto" w:fill="FFFFFF"/>
        </w:rPr>
        <w:t>º 96/2024, de iniciativa do Prefeito, que “Altera a Lei nº 5.857/2016”, que denomina de "Engenheiro Sergio Gonçalves" o Centro Vivencial de Trânsito localizado na Sede da Secretaria Municipal de Mobilidade Urbana de Botucatu, na Rua Amando de Barros, n° 2741.</w:t>
      </w:r>
      <w:r w:rsidR="0029108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>Requerimentos d</w:t>
      </w:r>
      <w:r w:rsidR="002A055F">
        <w:rPr>
          <w:rFonts w:ascii="Arial" w:hAnsi="Arial" w:cs="Arial"/>
          <w:sz w:val="24"/>
          <w:szCs w:val="24"/>
        </w:rPr>
        <w:t xml:space="preserve">e Pesar </w:t>
      </w:r>
      <w:proofErr w:type="spellStart"/>
      <w:r w:rsidR="002A055F">
        <w:rPr>
          <w:rFonts w:ascii="Arial" w:hAnsi="Arial" w:cs="Arial"/>
          <w:sz w:val="24"/>
          <w:szCs w:val="24"/>
        </w:rPr>
        <w:t>nºs</w:t>
      </w:r>
      <w:proofErr w:type="spellEnd"/>
      <w:r w:rsidR="002A055F">
        <w:rPr>
          <w:rFonts w:ascii="Arial" w:hAnsi="Arial" w:cs="Arial"/>
          <w:sz w:val="24"/>
          <w:szCs w:val="24"/>
        </w:rPr>
        <w:t xml:space="preserve"> 37, 38, 39 e 40</w:t>
      </w:r>
      <w:r>
        <w:rPr>
          <w:rFonts w:ascii="Arial" w:hAnsi="Arial" w:cs="Arial"/>
          <w:sz w:val="24"/>
          <w:szCs w:val="24"/>
        </w:rPr>
        <w:t>/2024.</w:t>
      </w:r>
      <w:r w:rsidR="006775CF">
        <w:rPr>
          <w:rFonts w:ascii="Arial" w:hAnsi="Arial" w:cs="Arial"/>
          <w:sz w:val="24"/>
          <w:szCs w:val="24"/>
        </w:rPr>
        <w:t xml:space="preserve"> Pela ordem, </w:t>
      </w:r>
      <w:r w:rsidR="002A055F">
        <w:rPr>
          <w:rFonts w:ascii="Arial" w:hAnsi="Arial" w:cs="Arial"/>
          <w:sz w:val="24"/>
          <w:szCs w:val="24"/>
        </w:rPr>
        <w:t>o vereador Palhinha pediu um minuto de silêncio em apoio às famílias enlutadas.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</w:t>
      </w:r>
      <w:r w:rsidR="00B77A73">
        <w:rPr>
          <w:rFonts w:ascii="Arial" w:hAnsi="Arial" w:cs="Arial"/>
          <w:bCs/>
          <w:sz w:val="24"/>
          <w:szCs w:val="24"/>
          <w:shd w:val="clear" w:color="auto" w:fill="FFFFFF"/>
        </w:rPr>
        <w:t>do vereador Sarg</w:t>
      </w:r>
      <w:r w:rsidR="00887D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ento Laudo n° 397, do vereador Silvio </w:t>
      </w:r>
      <w:proofErr w:type="spellStart"/>
      <w:r w:rsidR="00887DDA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887D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398, 403 e 409, do vereador </w:t>
      </w:r>
      <w:proofErr w:type="spellStart"/>
      <w:r w:rsidR="00887DDA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887D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87DDA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887D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399, 401, 406, da vereadora Claudia Gabriel n° 400, do vereador Abelardo </w:t>
      </w:r>
      <w:proofErr w:type="spellStart"/>
      <w:r w:rsidR="00887DDA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887D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402, 407, 408, dos vereadores Alessandra </w:t>
      </w:r>
      <w:r w:rsidR="00B44C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Lucchesi e Marcelo </w:t>
      </w:r>
      <w:proofErr w:type="spellStart"/>
      <w:r w:rsidR="00B44CC4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B44C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44CC4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B44C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87D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404, 405.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Mo</w:t>
      </w:r>
      <w:r w:rsidR="00887D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ções aprovadas: do vereador Silvio n° 103, do vereador </w:t>
      </w:r>
      <w:proofErr w:type="spellStart"/>
      <w:r w:rsidR="00887DDA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887D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n° 104, da vereadora Rose </w:t>
      </w:r>
      <w:proofErr w:type="spellStart"/>
      <w:r w:rsidR="00887DDA">
        <w:rPr>
          <w:rFonts w:ascii="Arial" w:hAnsi="Arial" w:cs="Arial"/>
          <w:bCs/>
          <w:sz w:val="24"/>
          <w:szCs w:val="24"/>
          <w:shd w:val="clear" w:color="auto" w:fill="FFFFFF"/>
        </w:rPr>
        <w:t>Ie</w:t>
      </w:r>
      <w:r w:rsidR="00B44CC4">
        <w:rPr>
          <w:rFonts w:ascii="Arial" w:hAnsi="Arial" w:cs="Arial"/>
          <w:bCs/>
          <w:sz w:val="24"/>
          <w:szCs w:val="24"/>
          <w:shd w:val="clear" w:color="auto" w:fill="FFFFFF"/>
        </w:rPr>
        <w:t>lo</w:t>
      </w:r>
      <w:proofErr w:type="spellEnd"/>
      <w:r w:rsidR="00B44C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n° 105. Indicação: vereador </w:t>
      </w:r>
      <w:r w:rsidR="00887D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Silvio n° 58.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Fez uso da palavra no Pequeno E</w:t>
      </w:r>
      <w:r w:rsidR="00F62B4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xpediente o vereador Silvio.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Logo após, </w:t>
      </w:r>
      <w:r w:rsidR="00B44C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pela ordem, a vereadora Rose </w:t>
      </w:r>
      <w:proofErr w:type="spellStart"/>
      <w:r w:rsidR="00B44CC4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B44C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solicitou a suspensão da sessão por 10 minutos para que as moções aprovadas na presente sessão fossem entregues. Referida solicitação foi colocada em votação e aprovada pela unanimidade dos vereadores. U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ma vez que o Grande Expediente foi suprimido, teve início a Ordem do Dia</w:t>
      </w:r>
      <w:r w:rsidR="006775C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Pela ordem, o vereador </w:t>
      </w:r>
      <w:proofErr w:type="spellStart"/>
      <w:r w:rsidR="006775CF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solicitou inversão da </w:t>
      </w:r>
      <w:r w:rsidR="006775CF">
        <w:rPr>
          <w:rFonts w:ascii="Arial" w:hAnsi="Arial" w:cs="Arial"/>
          <w:bCs/>
          <w:sz w:val="24"/>
          <w:szCs w:val="24"/>
          <w:shd w:val="clear" w:color="auto" w:fill="FFFFFF"/>
        </w:rPr>
        <w:t>sequência da Ordem do Dia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Referida solicitação foi colocada em votação e aprovada pela unanimidade dos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vereadores. Assim, os projetos foram deliberados na seguinte ordem: </w:t>
      </w:r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1) Projeto de Lei nº 89/2024 - de iniciativa do Vereador </w:t>
      </w:r>
      <w:proofErr w:type="spellStart"/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>, que denomina de "Euclides Antonio" as Ruas 10,11 e vielas de interligação entre essas Ruas, no Alvorada da Barra Bonita em Terras de Botucatu.</w:t>
      </w:r>
      <w:r w:rsidR="001032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10321C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1032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(aparteado pela vereadora Alessandra Lucchesi). Referido projeto foi colocado em votação e aprovado pela unanimidade dos vereadores. </w:t>
      </w:r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F20B1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Projeto de Lei nº 90/2024 - de iniciativa Vereador </w:t>
      </w:r>
      <w:proofErr w:type="spellStart"/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denomina de "Maria Luzia da Silva Martinelli" a Rua 10 do Residencial </w:t>
      </w:r>
      <w:proofErr w:type="spellStart"/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>Carnieto</w:t>
      </w:r>
      <w:proofErr w:type="spellEnd"/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I.</w:t>
      </w:r>
      <w:r w:rsidR="000F20B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032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Fez uso da palavra o vereador </w:t>
      </w:r>
      <w:proofErr w:type="spellStart"/>
      <w:r w:rsidR="0010321C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1032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(aparteado pelo vereador Palhinha). Referido projeto foi colocado em votação e aprovado p</w:t>
      </w:r>
      <w:r w:rsidR="00130D3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ela unanimidade dos vereadores. </w:t>
      </w:r>
      <w:r w:rsidR="000F20B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3) </w:t>
      </w:r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>Projeto de Lei nº 83/2024 - de iniciativa do Prefeito, que dispõe sobre a criação do "Selo Verde CEDEPAR", para fins de certificação ambiental municipal de entidades, empresas, órgãos públicos e autarquias que dese</w:t>
      </w:r>
      <w:r w:rsidR="00130D3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nvolvam ações ecossistêmicas. </w:t>
      </w:r>
      <w:r w:rsidR="00130D36" w:rsidRPr="00130D3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Referido projeto foi colocado em votação e aprovado pela unanimidade dos vereadores.  </w:t>
      </w:r>
      <w:r w:rsidR="000F20B1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>) Projeto de Lei nº 93/2024 - de iniciativa do Prefeito, que autoriza o Poder Executivo a celebrar convênio com o Estado de São Paulo, por intermédio da Secretaria de Meio Ambiente, Infraestrutura e Logística, objetivando a implementação do Programa Estadual de Identificação e Controle da População de Cães e Gatos.</w:t>
      </w:r>
      <w:r w:rsidR="000F20B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30D3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Pela ordem, o vereador Abelardo solicitou vista ao projeto. </w:t>
      </w:r>
      <w:r w:rsidR="000F20B1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Projeto de Lei nº 72/2024 - de iniciativa do Vereador Sargento Laudo, que denomina de "José </w:t>
      </w:r>
      <w:proofErr w:type="spellStart"/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>Andrini</w:t>
      </w:r>
      <w:proofErr w:type="spellEnd"/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>" a Estrada Rural, localizada à margem direita da Estrada Estadual SP 300 – Rodovia Marechal Rondon.</w:t>
      </w:r>
      <w:r w:rsidR="000F20B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30D3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Fez uso da palavra o vereador Sargento Laudo. Referido projeto foi colocado em votação e aprovado pela unanimidade dos vereadores. </w:t>
      </w:r>
      <w:r w:rsidR="00130D36" w:rsidRPr="000F20B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F20B1">
        <w:rPr>
          <w:rFonts w:ascii="Arial" w:hAnsi="Arial" w:cs="Arial"/>
          <w:bCs/>
          <w:sz w:val="24"/>
          <w:szCs w:val="24"/>
          <w:shd w:val="clear" w:color="auto" w:fill="FFFFFF"/>
        </w:rPr>
        <w:t>6</w:t>
      </w:r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>) Projeto de Lei nº 84/2024 - de iniciativa do Vereador Silvio, que institui a Semana de Orientação e Conscientização sobre a Sarcopenia.</w:t>
      </w:r>
      <w:r w:rsidR="00130D3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Silvio (aparteado pelo vereador Palhinha). Referido projeto foi colocado em votação e aprovado pela unanimidade dos vereadores. </w:t>
      </w:r>
      <w:r w:rsidR="000F20B1">
        <w:rPr>
          <w:rFonts w:ascii="Arial" w:hAnsi="Arial" w:cs="Arial"/>
          <w:bCs/>
          <w:sz w:val="24"/>
          <w:szCs w:val="24"/>
          <w:shd w:val="clear" w:color="auto" w:fill="FFFFFF"/>
        </w:rPr>
        <w:t>7</w:t>
      </w:r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Projeto de Lei nº 86/2024 - de iniciativa do Vereador </w:t>
      </w:r>
      <w:proofErr w:type="spellStart"/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0F20B1" w:rsidRPr="000F20B1">
        <w:rPr>
          <w:rFonts w:ascii="Arial" w:hAnsi="Arial" w:cs="Arial"/>
          <w:bCs/>
          <w:sz w:val="24"/>
          <w:szCs w:val="24"/>
          <w:shd w:val="clear" w:color="auto" w:fill="FFFFFF"/>
        </w:rPr>
        <w:t>, que proíbe a comercialização, a instalação e o uso de escapamentos para motocicletas que produzam ruídos acima do limite máximo permitido.</w:t>
      </w:r>
      <w:r w:rsidR="00130D3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130D36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130D3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(aparteado pelos vereadores Marcelo </w:t>
      </w:r>
      <w:proofErr w:type="spellStart"/>
      <w:r w:rsidR="00130D36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130D3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Palhinha). Referido projeto foi colocado em votação e aprovado pela unanimidade dos vereadores. Em seguida, a emenda foi colocada em votação</w:t>
      </w:r>
      <w:r w:rsidR="0015476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foi aprovada pela maioria dos vereadores com voto contrário do vereador Palhinha.</w:t>
      </w:r>
      <w:r w:rsidR="00130D3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Nada mais havendo para ser tratado, foi encerrada a presente sessão ordinária. </w:t>
      </w:r>
      <w:r>
        <w:rPr>
          <w:rFonts w:ascii="Arial" w:hAnsi="Arial" w:cs="Arial"/>
          <w:sz w:val="24"/>
          <w:szCs w:val="24"/>
        </w:rPr>
        <w:t xml:space="preserve">Eu, </w:t>
      </w:r>
      <w:r w:rsidR="00A76052">
        <w:rPr>
          <w:rFonts w:ascii="Arial" w:hAnsi="Arial" w:cs="Arial"/>
          <w:bCs/>
          <w:sz w:val="24"/>
          <w:szCs w:val="24"/>
        </w:rPr>
        <w:t>Erika Svícero Martins, Supe</w:t>
      </w:r>
      <w:r w:rsidR="00A76052">
        <w:rPr>
          <w:rFonts w:ascii="Arial" w:hAnsi="Arial" w:cs="Arial"/>
          <w:bCs/>
          <w:sz w:val="24"/>
          <w:szCs w:val="24"/>
        </w:rPr>
        <w:t>rvisora de Processo Legislativo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lavrei a presente ata que, se aprovada, será assinada pelo Presidente da Câmara Municipal, Vereador Antônio Carlos Vaz de Almeida e pela 1ª Secretária, Alessandra Lucchesi de Oliveira. </w:t>
      </w:r>
    </w:p>
    <w:p w:rsidR="00495DAA" w:rsidRDefault="00495DAA" w:rsidP="00495DAA">
      <w:pPr>
        <w:jc w:val="both"/>
        <w:rPr>
          <w:b/>
          <w:i/>
          <w:sz w:val="24"/>
        </w:rPr>
      </w:pPr>
    </w:p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2D3" w:rsidRDefault="004272D3">
      <w:r>
        <w:separator/>
      </w:r>
    </w:p>
  </w:endnote>
  <w:endnote w:type="continuationSeparator" w:id="0">
    <w:p w:rsidR="004272D3" w:rsidRDefault="0042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98198B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4272D3" w:rsidP="00C0300A">
    <w:pPr>
      <w:pStyle w:val="Rodap"/>
      <w:jc w:val="center"/>
      <w:rPr>
        <w:sz w:val="16"/>
        <w:szCs w:val="18"/>
      </w:rPr>
    </w:pPr>
    <w:hyperlink r:id="rId1" w:history="1">
      <w:r w:rsidR="0098198B" w:rsidRPr="00C0300A">
        <w:rPr>
          <w:rStyle w:val="Hyperlink"/>
          <w:sz w:val="16"/>
          <w:szCs w:val="18"/>
        </w:rPr>
        <w:t>http://www.camara</w:t>
      </w:r>
    </w:hyperlink>
    <w:r w:rsidR="0098198B" w:rsidRPr="00C0300A">
      <w:rPr>
        <w:color w:val="0000FF"/>
        <w:sz w:val="16"/>
        <w:szCs w:val="18"/>
        <w:u w:val="single"/>
      </w:rPr>
      <w:t>botucatu.sp.gov.br</w:t>
    </w:r>
    <w:r w:rsidR="0098198B" w:rsidRPr="00C0300A">
      <w:rPr>
        <w:color w:val="0000FF"/>
        <w:sz w:val="16"/>
        <w:szCs w:val="18"/>
      </w:rPr>
      <w:t xml:space="preserve">  </w:t>
    </w:r>
    <w:r w:rsidR="0098198B" w:rsidRPr="00C0300A">
      <w:rPr>
        <w:color w:val="000000"/>
        <w:sz w:val="16"/>
        <w:szCs w:val="18"/>
      </w:rPr>
      <w:t>E-mail:</w:t>
    </w:r>
    <w:r w:rsidR="0098198B" w:rsidRPr="00C0300A">
      <w:rPr>
        <w:color w:val="0000FF"/>
        <w:sz w:val="16"/>
        <w:szCs w:val="18"/>
      </w:rPr>
      <w:t xml:space="preserve"> </w:t>
    </w:r>
    <w:r w:rsidR="0098198B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2D3" w:rsidRDefault="004272D3">
      <w:r>
        <w:separator/>
      </w:r>
    </w:p>
  </w:footnote>
  <w:footnote w:type="continuationSeparator" w:id="0">
    <w:p w:rsidR="004272D3" w:rsidRDefault="00427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98198B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80703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29427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545D7"/>
    <w:rsid w:val="000A2E08"/>
    <w:rsid w:val="000F20B1"/>
    <w:rsid w:val="0010321C"/>
    <w:rsid w:val="00130D36"/>
    <w:rsid w:val="0015476D"/>
    <w:rsid w:val="00196CB3"/>
    <w:rsid w:val="001D17C4"/>
    <w:rsid w:val="0029108A"/>
    <w:rsid w:val="002A055F"/>
    <w:rsid w:val="002D7B6F"/>
    <w:rsid w:val="002F32EC"/>
    <w:rsid w:val="0040680D"/>
    <w:rsid w:val="004272D3"/>
    <w:rsid w:val="00495DAA"/>
    <w:rsid w:val="00626275"/>
    <w:rsid w:val="006775CF"/>
    <w:rsid w:val="00887DDA"/>
    <w:rsid w:val="0098198B"/>
    <w:rsid w:val="009A1387"/>
    <w:rsid w:val="00A76052"/>
    <w:rsid w:val="00AC362B"/>
    <w:rsid w:val="00B44CC4"/>
    <w:rsid w:val="00B77A73"/>
    <w:rsid w:val="00B83F19"/>
    <w:rsid w:val="00C0300A"/>
    <w:rsid w:val="00F6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EE45CE-8182-4E18-88B6-37C7C058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951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2020-07-10T14:11:00Z</cp:lastPrinted>
  <dcterms:created xsi:type="dcterms:W3CDTF">2020-07-10T14:11:00Z</dcterms:created>
  <dcterms:modified xsi:type="dcterms:W3CDTF">2024-07-17T19:52:00Z</dcterms:modified>
</cp:coreProperties>
</file>