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C7" w:rsidRDefault="00F262C7" w:rsidP="00F262C7">
      <w:pPr>
        <w:pStyle w:val="Ttulo"/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PAUTA DA ORDEM DO DIA</w:t>
      </w:r>
    </w:p>
    <w:p w:rsidR="00F262C7" w:rsidRDefault="00F262C7" w:rsidP="00F262C7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32"/>
        </w:rPr>
        <w:t>SESSÃO ORDINÁRIA DE 17</w:t>
      </w:r>
      <w:r>
        <w:rPr>
          <w:rFonts w:ascii="Arial" w:hAnsi="Arial" w:cs="Arial"/>
          <w:sz w:val="32"/>
        </w:rPr>
        <w:t xml:space="preserve"> DE MARÇO DE 2025</w:t>
      </w:r>
    </w:p>
    <w:p w:rsidR="00F262C7" w:rsidRDefault="00F262C7" w:rsidP="00F262C7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</w:t>
      </w:r>
      <w:r>
        <w:rPr>
          <w:rFonts w:ascii="Arial" w:hAnsi="Arial" w:cs="Arial"/>
          <w:b/>
          <w:sz w:val="28"/>
          <w:szCs w:val="28"/>
        </w:rPr>
        <w:t xml:space="preserve"> Complementar</w:t>
      </w:r>
      <w:r>
        <w:rPr>
          <w:rFonts w:ascii="Arial" w:hAnsi="Arial" w:cs="Arial"/>
          <w:b/>
          <w:sz w:val="28"/>
          <w:szCs w:val="28"/>
        </w:rPr>
        <w:t xml:space="preserve"> Nº </w:t>
      </w: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/2025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d</w:t>
      </w:r>
      <w:r w:rsidRPr="00F262C7">
        <w:rPr>
          <w:rFonts w:ascii="Arial" w:hAnsi="Arial" w:cs="Arial"/>
          <w:sz w:val="28"/>
          <w:szCs w:val="28"/>
        </w:rPr>
        <w:t>ispõe sobre concessão de gratificação por atingimento de desempenho e meta para ocupantes do cargo público de Atendente de Creche.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maioria </w:t>
      </w:r>
      <w:r>
        <w:rPr>
          <w:rFonts w:ascii="Arial" w:hAnsi="Arial" w:cs="Arial"/>
          <w:sz w:val="28"/>
          <w:szCs w:val="28"/>
        </w:rPr>
        <w:t>absoluta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/2025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Pr="00F262C7">
        <w:rPr>
          <w:rFonts w:ascii="Arial" w:hAnsi="Arial" w:cs="Arial"/>
          <w:sz w:val="28"/>
          <w:szCs w:val="28"/>
        </w:rPr>
        <w:t>Dispõe sobre a concessão e o recebimento de patrocínio pelo Poder Público, nos termos em que especifica.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9/2025</w:t>
      </w:r>
      <w:r>
        <w:rPr>
          <w:rFonts w:ascii="Arial" w:hAnsi="Arial" w:cs="Arial"/>
          <w:sz w:val="28"/>
          <w:szCs w:val="28"/>
        </w:rPr>
        <w:t xml:space="preserve">, de iniciativa da </w:t>
      </w:r>
      <w:r>
        <w:rPr>
          <w:rFonts w:ascii="Arial" w:hAnsi="Arial" w:cs="Arial"/>
          <w:b/>
          <w:sz w:val="28"/>
          <w:szCs w:val="28"/>
        </w:rPr>
        <w:t>Vereadora Erika da Liga do Bem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altera o inciso XV, do artigo 5º, da Lei nº 6.315, de 4 de março de 2022, que "institui a política de bem-estar de animais domésticos, controle populacional de cães e gatos, estímulo a posse responsável e incentivo a adoção de animais e a proteção de animais domésticos e dá outras providências.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262C7" w:rsidRDefault="00F262C7" w:rsidP="00F262C7">
      <w:pPr>
        <w:jc w:val="both"/>
        <w:rPr>
          <w:rFonts w:ascii="Arial" w:hAnsi="Arial" w:cs="Arial"/>
          <w:b/>
          <w:sz w:val="28"/>
          <w:szCs w:val="28"/>
        </w:rPr>
      </w:pPr>
      <w:r w:rsidRPr="00F262C7">
        <w:rPr>
          <w:rFonts w:ascii="Arial" w:hAnsi="Arial" w:cs="Arial"/>
          <w:b/>
          <w:sz w:val="28"/>
          <w:szCs w:val="28"/>
        </w:rPr>
        <w:t>Com pedido de VISTA pelo Vereador Abelardo</w:t>
      </w:r>
    </w:p>
    <w:p w:rsidR="00F262C7" w:rsidRDefault="00F262C7" w:rsidP="00F262C7">
      <w:pPr>
        <w:jc w:val="both"/>
        <w:rPr>
          <w:rFonts w:ascii="Arial" w:hAnsi="Arial" w:cs="Arial"/>
          <w:b/>
          <w:sz w:val="28"/>
          <w:szCs w:val="28"/>
        </w:rPr>
      </w:pP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Lei Nº 10</w:t>
      </w:r>
      <w:r>
        <w:rPr>
          <w:rFonts w:ascii="Arial" w:hAnsi="Arial" w:cs="Arial"/>
          <w:b/>
          <w:sz w:val="28"/>
          <w:szCs w:val="28"/>
        </w:rPr>
        <w:t>/2025</w:t>
      </w:r>
      <w:r>
        <w:rPr>
          <w:rFonts w:ascii="Arial" w:hAnsi="Arial" w:cs="Arial"/>
          <w:sz w:val="28"/>
          <w:szCs w:val="28"/>
        </w:rPr>
        <w:t>, de iniciativa 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Vereador </w:t>
      </w:r>
      <w:r>
        <w:rPr>
          <w:rFonts w:ascii="Arial" w:hAnsi="Arial" w:cs="Arial"/>
          <w:b/>
          <w:sz w:val="28"/>
          <w:szCs w:val="28"/>
        </w:rPr>
        <w:t>Thiago Padovan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262C7">
        <w:rPr>
          <w:rFonts w:ascii="Arial" w:hAnsi="Arial" w:cs="Arial"/>
          <w:sz w:val="28"/>
          <w:szCs w:val="28"/>
        </w:rPr>
        <w:t>que denomina de "José Carlos Moreira Leite” as Ruas 41, 42 e viela de interligação no Alvorada da Barra Bonita em Terras de Botucatu.</w:t>
      </w:r>
    </w:p>
    <w:p w:rsidR="00F262C7" w:rsidRPr="00F262C7" w:rsidRDefault="00F262C7" w:rsidP="00F262C7">
      <w:pPr>
        <w:jc w:val="both"/>
        <w:rPr>
          <w:rFonts w:ascii="Arial" w:hAnsi="Arial" w:cs="Arial"/>
          <w:b/>
          <w:sz w:val="28"/>
          <w:szCs w:val="28"/>
        </w:rPr>
      </w:pP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262C7" w:rsidRDefault="00F262C7" w:rsidP="00F262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2/3</w:t>
      </w:r>
    </w:p>
    <w:p w:rsidR="00F262C7" w:rsidRDefault="00F262C7" w:rsidP="00F262C7">
      <w:pPr>
        <w:rPr>
          <w:rFonts w:ascii="Arial" w:hAnsi="Arial" w:cs="Arial"/>
          <w:sz w:val="28"/>
          <w:szCs w:val="28"/>
        </w:rPr>
      </w:pPr>
    </w:p>
    <w:p w:rsidR="00F262C7" w:rsidRDefault="00F262C7" w:rsidP="00F262C7">
      <w:pPr>
        <w:rPr>
          <w:rFonts w:ascii="Arial" w:hAnsi="Arial" w:cs="Arial"/>
          <w:sz w:val="28"/>
          <w:szCs w:val="28"/>
        </w:rPr>
      </w:pPr>
    </w:p>
    <w:p w:rsidR="00B25A31" w:rsidRPr="00F262C7" w:rsidRDefault="00F262C7" w:rsidP="00F262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</w:t>
      </w:r>
    </w:p>
    <w:sectPr w:rsidR="00B25A31" w:rsidRPr="00F262C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DE" w:rsidRDefault="00D73ADE">
      <w:r>
        <w:separator/>
      </w:r>
    </w:p>
  </w:endnote>
  <w:endnote w:type="continuationSeparator" w:id="0">
    <w:p w:rsidR="00D73ADE" w:rsidRDefault="00D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73ADE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73AD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DE" w:rsidRDefault="00D73ADE">
      <w:r>
        <w:separator/>
      </w:r>
    </w:p>
  </w:footnote>
  <w:footnote w:type="continuationSeparator" w:id="0">
    <w:p w:rsidR="00D73ADE" w:rsidRDefault="00D7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73ADE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636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2221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3CFB"/>
    <w:rsid w:val="000C44CD"/>
    <w:rsid w:val="001115CA"/>
    <w:rsid w:val="00157888"/>
    <w:rsid w:val="001C509F"/>
    <w:rsid w:val="00217A04"/>
    <w:rsid w:val="00330F8A"/>
    <w:rsid w:val="004360F9"/>
    <w:rsid w:val="0048622A"/>
    <w:rsid w:val="006B6DC3"/>
    <w:rsid w:val="006E2790"/>
    <w:rsid w:val="006F2849"/>
    <w:rsid w:val="0079152D"/>
    <w:rsid w:val="008340AD"/>
    <w:rsid w:val="00914E32"/>
    <w:rsid w:val="0093595E"/>
    <w:rsid w:val="00A55797"/>
    <w:rsid w:val="00AA0026"/>
    <w:rsid w:val="00B25A31"/>
    <w:rsid w:val="00D73ADE"/>
    <w:rsid w:val="00E05C5B"/>
    <w:rsid w:val="00E25015"/>
    <w:rsid w:val="00E66F93"/>
    <w:rsid w:val="00E74F0A"/>
    <w:rsid w:val="00EE4F26"/>
    <w:rsid w:val="00EE7E26"/>
    <w:rsid w:val="00EF5E75"/>
    <w:rsid w:val="00F20BB2"/>
    <w:rsid w:val="00F262C7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0E500C-DE8B-4AAE-8211-C8029AE3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262C7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11</cp:revision>
  <cp:lastPrinted>2020-01-15T17:04:00Z</cp:lastPrinted>
  <dcterms:created xsi:type="dcterms:W3CDTF">2020-01-15T17:04:00Z</dcterms:created>
  <dcterms:modified xsi:type="dcterms:W3CDTF">2025-03-14T14:33:00Z</dcterms:modified>
</cp:coreProperties>
</file>