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0219" w14:textId="2EB5205F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EB1A9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0E2BE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8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AGOSTO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596344EB" w14:textId="6D9874D3" w:rsidR="0038348A" w:rsidRDefault="0038348A" w:rsidP="00EB1A9F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</w:t>
      </w:r>
      <w:r w:rsidR="00855760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6</w:t>
      </w:r>
      <w:r w:rsidR="000E2BEF">
        <w:rPr>
          <w:rFonts w:ascii="Arial" w:hAnsi="Arial" w:cs="Arial"/>
          <w:b/>
          <w:bCs/>
          <w:sz w:val="28"/>
          <w:szCs w:val="32"/>
          <w:lang w:eastAsia="x-none"/>
        </w:rPr>
        <w:t>5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855760" w:rsidRPr="00855760">
        <w:rPr>
          <w:rFonts w:ascii="Arial" w:hAnsi="Arial" w:cs="Arial"/>
          <w:b/>
          <w:sz w:val="28"/>
          <w:szCs w:val="32"/>
          <w:lang w:eastAsia="x-none"/>
        </w:rPr>
        <w:t>P</w:t>
      </w:r>
      <w:r w:rsidR="000E2BEF" w:rsidRPr="00855760">
        <w:rPr>
          <w:rFonts w:ascii="Arial" w:hAnsi="Arial" w:cs="Arial"/>
          <w:b/>
          <w:sz w:val="28"/>
          <w:szCs w:val="32"/>
          <w:lang w:eastAsia="x-none"/>
        </w:rPr>
        <w:t>refeito</w:t>
      </w:r>
      <w:r w:rsidR="000E2BEF">
        <w:rPr>
          <w:rFonts w:ascii="Arial" w:hAnsi="Arial" w:cs="Arial"/>
          <w:bCs/>
          <w:sz w:val="28"/>
          <w:szCs w:val="32"/>
          <w:lang w:eastAsia="x-none"/>
        </w:rPr>
        <w:t>, que d</w:t>
      </w:r>
      <w:r w:rsidR="000E2BEF" w:rsidRPr="000E2BEF">
        <w:rPr>
          <w:rFonts w:ascii="Arial" w:hAnsi="Arial" w:cs="Arial"/>
          <w:bCs/>
          <w:sz w:val="28"/>
          <w:szCs w:val="32"/>
          <w:lang w:eastAsia="x-none"/>
        </w:rPr>
        <w:t>ispõe sobre a constituição da Política Municipal de Agricultura Urbana e Periurbana e dá outras providências.</w:t>
      </w:r>
    </w:p>
    <w:p w14:paraId="7EEA37F3" w14:textId="77777777" w:rsidR="000E2BEF" w:rsidRPr="0038348A" w:rsidRDefault="000E2BEF" w:rsidP="000E2BEF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057C07D" w14:textId="77777777" w:rsidR="0038348A" w:rsidRPr="0038348A" w:rsidRDefault="0038348A" w:rsidP="0038348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714676C" w14:textId="77777777" w:rsidR="0038348A" w:rsidRPr="0038348A" w:rsidRDefault="0038348A" w:rsidP="0038348A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4C4A3D09" w14:textId="77777777" w:rsidR="0038348A" w:rsidRPr="0038348A" w:rsidRDefault="0038348A" w:rsidP="0038348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8348A" w:rsidRPr="00383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6009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326765">
    <w:abstractNumId w:val="0"/>
  </w:num>
  <w:num w:numId="3" w16cid:durableId="2099522528">
    <w:abstractNumId w:val="6"/>
  </w:num>
  <w:num w:numId="4" w16cid:durableId="6478271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054538">
    <w:abstractNumId w:val="3"/>
  </w:num>
  <w:num w:numId="6" w16cid:durableId="314184461">
    <w:abstractNumId w:val="5"/>
  </w:num>
  <w:num w:numId="7" w16cid:durableId="1271547730">
    <w:abstractNumId w:val="1"/>
  </w:num>
  <w:num w:numId="8" w16cid:durableId="1223130083">
    <w:abstractNumId w:val="4"/>
  </w:num>
  <w:num w:numId="9" w16cid:durableId="84351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45774"/>
    <w:rsid w:val="0004720A"/>
    <w:rsid w:val="00050B78"/>
    <w:rsid w:val="00055B2F"/>
    <w:rsid w:val="000639C9"/>
    <w:rsid w:val="00074061"/>
    <w:rsid w:val="0008645E"/>
    <w:rsid w:val="000A7991"/>
    <w:rsid w:val="000B1E0F"/>
    <w:rsid w:val="000B7D23"/>
    <w:rsid w:val="000E0D6F"/>
    <w:rsid w:val="000E2BEF"/>
    <w:rsid w:val="000E7DF3"/>
    <w:rsid w:val="000F57A2"/>
    <w:rsid w:val="00125452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E0B39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55760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Yasmin</cp:lastModifiedBy>
  <cp:revision>8</cp:revision>
  <cp:lastPrinted>2024-05-13T21:39:00Z</cp:lastPrinted>
  <dcterms:created xsi:type="dcterms:W3CDTF">2025-07-07T11:30:00Z</dcterms:created>
  <dcterms:modified xsi:type="dcterms:W3CDTF">2025-08-18T14:26:00Z</dcterms:modified>
</cp:coreProperties>
</file>